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3F" w:rsidRDefault="00B811CB">
      <w:pPr>
        <w:rPr>
          <w:lang w:val="it-IT"/>
        </w:rPr>
      </w:pPr>
      <w:r w:rsidRPr="00B811CB">
        <w:rPr>
          <w:lang w:val="it-IT"/>
        </w:rPr>
        <w:t>SAVREMENI ITALIJANSKI JEZIK 5 - NIVO B2.1</w:t>
      </w:r>
    </w:p>
    <w:p w:rsidR="00B811CB" w:rsidRDefault="00B811CB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11CB" w:rsidTr="00795D85">
        <w:tc>
          <w:tcPr>
            <w:tcW w:w="1870" w:type="dxa"/>
          </w:tcPr>
          <w:p w:rsidR="00B811CB" w:rsidRDefault="00B811CB" w:rsidP="00795D85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Ascolto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Comprensione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Tema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linguistica</w:t>
            </w:r>
            <w:proofErr w:type="spellEnd"/>
          </w:p>
        </w:tc>
      </w:tr>
      <w:tr w:rsidR="00B811CB" w:rsidTr="00795D85">
        <w:tc>
          <w:tcPr>
            <w:tcW w:w="1870" w:type="dxa"/>
          </w:tcPr>
          <w:p w:rsidR="00B811CB" w:rsidRPr="00B811CB" w:rsidRDefault="00B811CB" w:rsidP="00795D85">
            <w:pPr>
              <w:rPr>
                <w:lang w:val="sr-Latn-ME"/>
              </w:rPr>
            </w:pPr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Popovi</w:t>
            </w:r>
            <w:proofErr w:type="spellEnd"/>
            <w:r>
              <w:rPr>
                <w:lang w:val="sr-Latn-ME"/>
              </w:rPr>
              <w:t>ć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7.2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6.4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811CB" w:rsidTr="00795D85">
        <w:tc>
          <w:tcPr>
            <w:tcW w:w="1870" w:type="dxa"/>
          </w:tcPr>
          <w:p w:rsidR="00B811CB" w:rsidRDefault="00B811CB" w:rsidP="00795D85">
            <w:r>
              <w:t xml:space="preserve">Elena </w:t>
            </w:r>
            <w:proofErr w:type="spellStart"/>
            <w:r>
              <w:t>Jojić</w:t>
            </w:r>
            <w:proofErr w:type="spellEnd"/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811CB" w:rsidTr="00795D85">
        <w:tc>
          <w:tcPr>
            <w:tcW w:w="1870" w:type="dxa"/>
          </w:tcPr>
          <w:p w:rsidR="00B811CB" w:rsidRDefault="00B811CB" w:rsidP="00795D85"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Mitrović</w:t>
            </w:r>
            <w:proofErr w:type="spellEnd"/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7.2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811CB" w:rsidTr="00795D85">
        <w:tc>
          <w:tcPr>
            <w:tcW w:w="1870" w:type="dxa"/>
          </w:tcPr>
          <w:p w:rsidR="00B811CB" w:rsidRDefault="00B811CB" w:rsidP="00795D85">
            <w:r>
              <w:t xml:space="preserve">Elena </w:t>
            </w:r>
            <w:proofErr w:type="spellStart"/>
            <w:r>
              <w:t>Ercegović</w:t>
            </w:r>
            <w:proofErr w:type="spellEnd"/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6.4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4.8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811CB" w:rsidTr="00795D85">
        <w:tc>
          <w:tcPr>
            <w:tcW w:w="1870" w:type="dxa"/>
          </w:tcPr>
          <w:p w:rsidR="00B811CB" w:rsidRDefault="00B811CB" w:rsidP="00795D85">
            <w:proofErr w:type="spellStart"/>
            <w:r>
              <w:t>Kaća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7.2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</w:pPr>
            <w:r>
              <w:t>6.4</w:t>
            </w:r>
          </w:p>
        </w:tc>
      </w:tr>
      <w:tr w:rsidR="00B811CB" w:rsidTr="00795D85">
        <w:tc>
          <w:tcPr>
            <w:tcW w:w="1870" w:type="dxa"/>
          </w:tcPr>
          <w:p w:rsidR="00B811CB" w:rsidRDefault="00B811CB" w:rsidP="00795D85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Default="00B811CB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Default="00536EF4" w:rsidP="00B811CB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B811CB" w:rsidRPr="00B811CB" w:rsidRDefault="00B811CB" w:rsidP="00B811C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B811CB" w:rsidRDefault="00B811CB">
      <w:pPr>
        <w:rPr>
          <w:lang w:val="it-IT"/>
        </w:rPr>
      </w:pPr>
    </w:p>
    <w:p w:rsidR="00B811CB" w:rsidRDefault="00B811CB">
      <w:pPr>
        <w:rPr>
          <w:lang w:val="it-IT"/>
        </w:rPr>
      </w:pPr>
      <w:r>
        <w:rPr>
          <w:lang w:val="it-IT"/>
        </w:rP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11CB" w:rsidTr="006C3A2D">
        <w:tc>
          <w:tcPr>
            <w:tcW w:w="1870" w:type="dxa"/>
          </w:tcPr>
          <w:p w:rsidR="00B811CB" w:rsidRDefault="00B811CB" w:rsidP="00795D85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Ascolto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Comprensione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Tema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proofErr w:type="spellStart"/>
            <w:r>
              <w:t>Traduzioni</w:t>
            </w:r>
            <w:proofErr w:type="spellEnd"/>
          </w:p>
        </w:tc>
      </w:tr>
      <w:tr w:rsidR="00B811CB" w:rsidTr="006C3A2D">
        <w:tc>
          <w:tcPr>
            <w:tcW w:w="1870" w:type="dxa"/>
          </w:tcPr>
          <w:p w:rsidR="00B811CB" w:rsidRPr="00B811CB" w:rsidRDefault="00B811CB" w:rsidP="00795D85">
            <w:pPr>
              <w:rPr>
                <w:lang w:val="sr-Latn-ME"/>
              </w:rPr>
            </w:pPr>
            <w:proofErr w:type="spellStart"/>
            <w:r>
              <w:t>Milijana</w:t>
            </w:r>
            <w:proofErr w:type="spellEnd"/>
            <w:r>
              <w:t xml:space="preserve"> </w:t>
            </w:r>
            <w:proofErr w:type="spellStart"/>
            <w:r>
              <w:t>Veličković</w:t>
            </w:r>
            <w:proofErr w:type="spellEnd"/>
          </w:p>
        </w:tc>
        <w:tc>
          <w:tcPr>
            <w:tcW w:w="1870" w:type="dxa"/>
          </w:tcPr>
          <w:p w:rsidR="00B811CB" w:rsidRDefault="00B811CB" w:rsidP="00795D85">
            <w:r>
              <w:t>4</w:t>
            </w:r>
          </w:p>
        </w:tc>
        <w:tc>
          <w:tcPr>
            <w:tcW w:w="1870" w:type="dxa"/>
          </w:tcPr>
          <w:p w:rsidR="00B811CB" w:rsidRDefault="00B811CB" w:rsidP="00795D85">
            <w:r>
              <w:t>2.8</w:t>
            </w:r>
          </w:p>
        </w:tc>
        <w:tc>
          <w:tcPr>
            <w:tcW w:w="1870" w:type="dxa"/>
          </w:tcPr>
          <w:p w:rsidR="00B811CB" w:rsidRDefault="00536EF4" w:rsidP="00536EF4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870" w:type="dxa"/>
          </w:tcPr>
          <w:p w:rsidR="00B811CB" w:rsidRDefault="00B811CB" w:rsidP="00795D85"/>
        </w:tc>
      </w:tr>
    </w:tbl>
    <w:p w:rsidR="00B811CB" w:rsidRPr="00B811CB" w:rsidRDefault="00B811CB">
      <w:pPr>
        <w:rPr>
          <w:b/>
          <w:lang w:val="it-IT"/>
        </w:rPr>
      </w:pPr>
    </w:p>
    <w:sectPr w:rsidR="00B811CB" w:rsidRPr="00B8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CB"/>
    <w:rsid w:val="003E0B3F"/>
    <w:rsid w:val="00536EF4"/>
    <w:rsid w:val="00B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4C5E"/>
  <w15:chartTrackingRefBased/>
  <w15:docId w15:val="{B12413E1-66BE-4D62-AA6E-92385A5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2025-01-14T19:28:00Z</dcterms:created>
  <dcterms:modified xsi:type="dcterms:W3CDTF">2025-01-14T19:44:00Z</dcterms:modified>
</cp:coreProperties>
</file>